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08" w:rsidRPr="00665FCD" w:rsidRDefault="00E67A08" w:rsidP="00E67A08">
      <w:pPr>
        <w:pStyle w:val="Bezodstpw"/>
        <w:jc w:val="right"/>
        <w:rPr>
          <w:b/>
        </w:rPr>
      </w:pPr>
      <w:r w:rsidRPr="00FB0A99">
        <w:t xml:space="preserve">     </w:t>
      </w:r>
      <w:r w:rsidRPr="00665FCD">
        <w:rPr>
          <w:b/>
        </w:rPr>
        <w:t xml:space="preserve">Załącznik do Załącznika Nr 1 </w:t>
      </w:r>
    </w:p>
    <w:p w:rsidR="00E67A08" w:rsidRPr="00665FCD" w:rsidRDefault="00E67A08" w:rsidP="00E67A08">
      <w:pPr>
        <w:pStyle w:val="Bezodstpw"/>
        <w:jc w:val="right"/>
        <w:rPr>
          <w:b/>
        </w:rPr>
      </w:pPr>
      <w:r w:rsidRPr="00665FCD">
        <w:rPr>
          <w:b/>
        </w:rPr>
        <w:t>do Zarządzenia Nr.0050</w:t>
      </w:r>
      <w:r>
        <w:rPr>
          <w:b/>
        </w:rPr>
        <w:t>.5</w:t>
      </w:r>
      <w:r w:rsidRPr="00665FCD">
        <w:rPr>
          <w:b/>
        </w:rPr>
        <w:t>. 2018</w:t>
      </w:r>
    </w:p>
    <w:p w:rsidR="00E67A08" w:rsidRPr="00665FCD" w:rsidRDefault="00E67A08" w:rsidP="00E67A08">
      <w:pPr>
        <w:pStyle w:val="Bezodstpw"/>
        <w:jc w:val="right"/>
        <w:rPr>
          <w:b/>
        </w:rPr>
      </w:pPr>
      <w:r w:rsidRPr="00665FCD">
        <w:rPr>
          <w:b/>
        </w:rPr>
        <w:t>Burmistrza Supraśla</w:t>
      </w:r>
    </w:p>
    <w:p w:rsidR="00E67A08" w:rsidRPr="00665FCD" w:rsidRDefault="00E67A08" w:rsidP="00E67A08">
      <w:pPr>
        <w:pStyle w:val="Bezodstpw"/>
        <w:jc w:val="right"/>
        <w:rPr>
          <w:b/>
        </w:rPr>
      </w:pPr>
      <w:r w:rsidRPr="00665FCD">
        <w:rPr>
          <w:b/>
        </w:rPr>
        <w:t>z dnia 6 grudnia 2018 roku</w:t>
      </w:r>
    </w:p>
    <w:p w:rsidR="00E67A08" w:rsidRDefault="00E67A08" w:rsidP="00E67A08">
      <w:pPr>
        <w:pStyle w:val="wsprawie"/>
        <w:numPr>
          <w:ilvl w:val="0"/>
          <w:numId w:val="0"/>
        </w:numPr>
        <w:jc w:val="right"/>
        <w:rPr>
          <w:rFonts w:cs="Tahoma"/>
          <w:color w:val="000000"/>
        </w:rPr>
      </w:pPr>
    </w:p>
    <w:p w:rsidR="00E67A08" w:rsidRDefault="00E67A08" w:rsidP="00E67A08">
      <w:pPr>
        <w:pStyle w:val="wsprawie"/>
        <w:numPr>
          <w:ilvl w:val="0"/>
          <w:numId w:val="0"/>
        </w:numPr>
        <w:jc w:val="right"/>
        <w:rPr>
          <w:rFonts w:cs="Tahoma"/>
          <w:color w:val="000000"/>
        </w:rPr>
      </w:pPr>
    </w:p>
    <w:p w:rsidR="00E67A08" w:rsidRDefault="00E67A08" w:rsidP="00E67A08">
      <w:pPr>
        <w:tabs>
          <w:tab w:val="left" w:pos="715"/>
        </w:tabs>
        <w:spacing w:line="273" w:lineRule="atLeast"/>
        <w:ind w:left="9" w:hanging="9"/>
        <w:jc w:val="righ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Supraśl, dnia </w:t>
      </w:r>
      <w:r>
        <w:rPr>
          <w:rFonts w:eastAsia="Times New Roman"/>
          <w:sz w:val="20"/>
          <w:szCs w:val="20"/>
        </w:rPr>
        <w:t xml:space="preserve">……………..  </w:t>
      </w:r>
      <w:r>
        <w:rPr>
          <w:rFonts w:eastAsia="Times New Roman"/>
          <w:sz w:val="22"/>
          <w:szCs w:val="20"/>
        </w:rPr>
        <w:t>r.</w:t>
      </w:r>
    </w:p>
    <w:p w:rsidR="00E67A08" w:rsidRDefault="00E67A08" w:rsidP="00E67A08">
      <w:pPr>
        <w:jc w:val="both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>.....................................................</w:t>
      </w:r>
    </w:p>
    <w:p w:rsidR="00E67A08" w:rsidRDefault="00E67A08" w:rsidP="00E67A08">
      <w:pPr>
        <w:jc w:val="both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 xml:space="preserve">         pieczątka oferenta</w:t>
      </w:r>
    </w:p>
    <w:p w:rsidR="00E67A08" w:rsidRDefault="00E67A08" w:rsidP="00E67A08">
      <w:pPr>
        <w:tabs>
          <w:tab w:val="left" w:pos="715"/>
        </w:tabs>
        <w:spacing w:line="273" w:lineRule="atLeast"/>
        <w:ind w:left="4820"/>
        <w:rPr>
          <w:rFonts w:eastAsia="Times New Roman"/>
          <w:b/>
          <w:sz w:val="22"/>
          <w:szCs w:val="20"/>
        </w:rPr>
      </w:pPr>
    </w:p>
    <w:p w:rsidR="00E67A08" w:rsidRDefault="00E67A08" w:rsidP="00E67A08">
      <w:pPr>
        <w:tabs>
          <w:tab w:val="left" w:pos="715"/>
        </w:tabs>
        <w:spacing w:line="273" w:lineRule="atLeast"/>
        <w:ind w:left="4820"/>
        <w:rPr>
          <w:rFonts w:eastAsia="Times New Roman"/>
          <w:b/>
          <w:sz w:val="22"/>
          <w:szCs w:val="20"/>
        </w:rPr>
      </w:pPr>
      <w:r>
        <w:rPr>
          <w:rFonts w:eastAsia="Times New Roman"/>
          <w:b/>
          <w:sz w:val="22"/>
          <w:szCs w:val="20"/>
        </w:rPr>
        <w:t xml:space="preserve">Urząd Miejski </w:t>
      </w:r>
    </w:p>
    <w:p w:rsidR="00E67A08" w:rsidRDefault="00E67A08" w:rsidP="00E67A08">
      <w:pPr>
        <w:tabs>
          <w:tab w:val="left" w:pos="715"/>
        </w:tabs>
        <w:spacing w:line="273" w:lineRule="atLeast"/>
        <w:ind w:left="4820"/>
        <w:rPr>
          <w:rFonts w:eastAsia="Times New Roman"/>
          <w:b/>
          <w:sz w:val="22"/>
          <w:szCs w:val="20"/>
        </w:rPr>
      </w:pPr>
      <w:r>
        <w:rPr>
          <w:rFonts w:eastAsia="Times New Roman"/>
          <w:b/>
          <w:sz w:val="22"/>
          <w:szCs w:val="20"/>
        </w:rPr>
        <w:t>w Supraślu</w:t>
      </w:r>
    </w:p>
    <w:p w:rsidR="00E67A08" w:rsidRDefault="00E67A08" w:rsidP="00E67A08"/>
    <w:p w:rsidR="00E67A08" w:rsidRDefault="00E67A08" w:rsidP="00E67A08"/>
    <w:p w:rsidR="00E67A08" w:rsidRDefault="00E67A08" w:rsidP="00E67A08">
      <w:pPr>
        <w:pStyle w:val="Nagwek2"/>
        <w:numPr>
          <w:ilvl w:val="1"/>
          <w:numId w:val="2"/>
        </w:numPr>
        <w:tabs>
          <w:tab w:val="left" w:pos="9"/>
          <w:tab w:val="left" w:pos="715"/>
        </w:tabs>
        <w:spacing w:before="0" w:line="273" w:lineRule="atLeast"/>
        <w:ind w:left="9"/>
        <w:jc w:val="center"/>
        <w:rPr>
          <w:rFonts w:eastAsia="Times New Roman" w:cs="Times New Roman"/>
          <w:spacing w:val="20"/>
          <w:sz w:val="22"/>
          <w:szCs w:val="20"/>
          <w:u w:val="single"/>
        </w:rPr>
      </w:pPr>
    </w:p>
    <w:p w:rsidR="00E67A08" w:rsidRPr="00A60174" w:rsidRDefault="00E67A08" w:rsidP="00E67A08">
      <w:pPr>
        <w:pStyle w:val="Nagwek2"/>
        <w:numPr>
          <w:ilvl w:val="1"/>
          <w:numId w:val="2"/>
        </w:numPr>
        <w:tabs>
          <w:tab w:val="left" w:pos="9"/>
          <w:tab w:val="left" w:pos="715"/>
          <w:tab w:val="left" w:pos="1754"/>
          <w:tab w:val="center" w:pos="4536"/>
        </w:tabs>
        <w:spacing w:before="0" w:line="273" w:lineRule="atLeast"/>
        <w:ind w:left="9"/>
        <w:jc w:val="center"/>
        <w:rPr>
          <w:rFonts w:ascii="Times New Roman" w:eastAsia="Times New Roman" w:hAnsi="Times New Roman" w:cs="Times New Roman"/>
          <w:spacing w:val="20"/>
          <w:szCs w:val="20"/>
          <w:u w:val="single"/>
        </w:rPr>
      </w:pPr>
      <w:r w:rsidRPr="00A60174">
        <w:rPr>
          <w:rFonts w:ascii="Times New Roman" w:eastAsia="Times New Roman" w:hAnsi="Times New Roman" w:cs="Times New Roman"/>
          <w:spacing w:val="20"/>
          <w:szCs w:val="20"/>
          <w:u w:val="single"/>
        </w:rPr>
        <w:t xml:space="preserve">OŚWIADCZENIE </w:t>
      </w:r>
    </w:p>
    <w:p w:rsidR="00E67A08" w:rsidRPr="00A60174" w:rsidRDefault="00E67A08" w:rsidP="00E67A08">
      <w:pPr>
        <w:tabs>
          <w:tab w:val="left" w:pos="715"/>
        </w:tabs>
        <w:spacing w:line="273" w:lineRule="atLeast"/>
        <w:ind w:left="9" w:hanging="9"/>
        <w:jc w:val="both"/>
        <w:rPr>
          <w:rFonts w:eastAsia="Times New Roman"/>
          <w:b/>
          <w:sz w:val="22"/>
          <w:szCs w:val="20"/>
        </w:rPr>
      </w:pPr>
    </w:p>
    <w:p w:rsidR="00E67A08" w:rsidRPr="00A60174" w:rsidRDefault="00E67A08" w:rsidP="00E67A08">
      <w:pPr>
        <w:pStyle w:val="NormalnyWeb1"/>
        <w:ind w:firstLine="708"/>
        <w:jc w:val="both"/>
        <w:rPr>
          <w:rFonts w:ascii="Times New Roman" w:hAnsi="Times New Roman"/>
          <w:sz w:val="24"/>
        </w:rPr>
      </w:pPr>
      <w:r w:rsidRPr="00A60174">
        <w:rPr>
          <w:rFonts w:ascii="Times New Roman" w:hAnsi="Times New Roman"/>
          <w:sz w:val="24"/>
        </w:rPr>
        <w:t>W związku z ubieganiem się o dofinansowanie z budżetu Gminy Supraśl realizacji zadania publicznego w zakresie polityki społecznej i wspierania rodziny pod nazwą:</w:t>
      </w:r>
    </w:p>
    <w:p w:rsidR="00E67A08" w:rsidRPr="00A60174" w:rsidRDefault="00E67A08" w:rsidP="00E67A08">
      <w:pPr>
        <w:pStyle w:val="NormalnyWeb1"/>
        <w:ind w:firstLine="708"/>
        <w:jc w:val="center"/>
        <w:rPr>
          <w:rFonts w:ascii="Times New Roman" w:hAnsi="Times New Roman"/>
        </w:rPr>
      </w:pPr>
      <w:r w:rsidRPr="00A60174">
        <w:rPr>
          <w:rFonts w:ascii="Times New Roman" w:hAnsi="Times New Roman"/>
          <w:b/>
          <w:sz w:val="24"/>
          <w:szCs w:val="24"/>
        </w:rPr>
        <w:t>“Prowadzenie świetlic socjoterapeutycznych oraz innych placówek dla dzieci                             i młodzieży z rodzin dysfunkcyjnych, w tym z problemem alkoholowym”</w:t>
      </w:r>
    </w:p>
    <w:p w:rsidR="00E67A08" w:rsidRPr="00A60174" w:rsidRDefault="00E67A08" w:rsidP="00E67A08">
      <w:pPr>
        <w:pStyle w:val="NormalnyWeb1"/>
        <w:ind w:left="9" w:firstLine="699"/>
        <w:jc w:val="both"/>
        <w:rPr>
          <w:rFonts w:ascii="Times New Roman" w:hAnsi="Times New Roman"/>
        </w:rPr>
      </w:pPr>
    </w:p>
    <w:p w:rsidR="00E67A08" w:rsidRPr="00A60174" w:rsidRDefault="00E67A08" w:rsidP="00E67A08">
      <w:pPr>
        <w:spacing w:line="278" w:lineRule="atLeast"/>
        <w:jc w:val="both"/>
        <w:rPr>
          <w:rFonts w:eastAsia="Times New Roman"/>
        </w:rPr>
      </w:pPr>
      <w:r w:rsidRPr="00A60174">
        <w:rPr>
          <w:rFonts w:eastAsia="Times New Roman"/>
          <w:b/>
          <w:szCs w:val="20"/>
        </w:rPr>
        <w:t>niżej podpisane osoby, posiadające prawo do składania oświadczeń woli w imieniu oferenta</w:t>
      </w:r>
      <w:r w:rsidRPr="00A60174">
        <w:rPr>
          <w:rFonts w:eastAsia="Times New Roman"/>
          <w:szCs w:val="20"/>
        </w:rPr>
        <w:t xml:space="preserve">, informują, iż oferent nie ubiegał się i nie ubiega się, </w:t>
      </w:r>
      <w:r w:rsidRPr="00A60174">
        <w:rPr>
          <w:rFonts w:eastAsia="Times New Roman"/>
        </w:rPr>
        <w:t>poza ww. konkursem, o wsparcie realizacji przedmiotowego zadania ze środków budżetowych Gminy Supraśl.</w:t>
      </w:r>
    </w:p>
    <w:p w:rsidR="00E67A08" w:rsidRPr="00A60174" w:rsidRDefault="00E67A08" w:rsidP="00E67A08">
      <w:pPr>
        <w:jc w:val="both"/>
        <w:rPr>
          <w:rFonts w:eastAsia="Times New Roman"/>
        </w:rPr>
      </w:pPr>
    </w:p>
    <w:p w:rsidR="00E67A08" w:rsidRDefault="00E67A08" w:rsidP="00E67A08">
      <w:pPr>
        <w:spacing w:line="259" w:lineRule="atLeast"/>
        <w:rPr>
          <w:rFonts w:eastAsia="Times New Roman"/>
          <w:sz w:val="20"/>
          <w:szCs w:val="20"/>
          <w:u w:val="single"/>
        </w:rPr>
      </w:pPr>
    </w:p>
    <w:p w:rsidR="00E67A08" w:rsidRDefault="00E67A08" w:rsidP="00E67A08">
      <w:pPr>
        <w:spacing w:line="259" w:lineRule="atLeast"/>
        <w:rPr>
          <w:rFonts w:eastAsia="Times New Roman"/>
          <w:sz w:val="20"/>
          <w:szCs w:val="20"/>
          <w:u w:val="single"/>
        </w:rPr>
      </w:pPr>
    </w:p>
    <w:p w:rsidR="00E67A08" w:rsidRDefault="00E67A08" w:rsidP="00E67A08">
      <w:pPr>
        <w:spacing w:line="259" w:lineRule="atLeast"/>
        <w:rPr>
          <w:rFonts w:eastAsia="Times New Roman"/>
          <w:sz w:val="20"/>
          <w:szCs w:val="20"/>
          <w:u w:val="single"/>
        </w:rPr>
      </w:pPr>
    </w:p>
    <w:p w:rsidR="00E67A08" w:rsidRDefault="00E67A08" w:rsidP="00E67A08">
      <w:pPr>
        <w:spacing w:line="259" w:lineRule="atLeast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>Osoby składające oświadczenie:</w:t>
      </w:r>
    </w:p>
    <w:p w:rsidR="00E67A08" w:rsidRDefault="00E67A08" w:rsidP="00E67A08">
      <w:pPr>
        <w:tabs>
          <w:tab w:val="left" w:leader="dot" w:pos="0"/>
        </w:tabs>
        <w:jc w:val="both"/>
        <w:rPr>
          <w:rFonts w:eastAsia="Times New Roman"/>
          <w:sz w:val="18"/>
          <w:szCs w:val="20"/>
        </w:rPr>
      </w:pPr>
    </w:p>
    <w:p w:rsidR="00E67A08" w:rsidRDefault="00E67A08" w:rsidP="00E67A08">
      <w:pPr>
        <w:tabs>
          <w:tab w:val="left" w:leader="dot" w:pos="0"/>
        </w:tabs>
        <w:jc w:val="both"/>
        <w:rPr>
          <w:rFonts w:eastAsia="Times New Roman"/>
          <w:sz w:val="18"/>
          <w:szCs w:val="20"/>
        </w:rPr>
      </w:pPr>
    </w:p>
    <w:p w:rsidR="00E67A08" w:rsidRDefault="00E67A08" w:rsidP="00E67A08">
      <w:pPr>
        <w:tabs>
          <w:tab w:val="left" w:leader="dot" w:pos="0"/>
        </w:tabs>
        <w:jc w:val="both"/>
        <w:rPr>
          <w:rFonts w:eastAsia="Times New Roman"/>
          <w:sz w:val="18"/>
          <w:szCs w:val="20"/>
        </w:rPr>
      </w:pPr>
    </w:p>
    <w:p w:rsidR="00E67A08" w:rsidRDefault="00E67A08" w:rsidP="00E67A08">
      <w:pPr>
        <w:tabs>
          <w:tab w:val="left" w:leader="dot" w:pos="0"/>
        </w:tabs>
        <w:jc w:val="both"/>
        <w:rPr>
          <w:rFonts w:eastAsia="Times New Roman"/>
          <w:sz w:val="18"/>
          <w:szCs w:val="20"/>
        </w:rPr>
      </w:pPr>
    </w:p>
    <w:p w:rsidR="00E67A08" w:rsidRDefault="00E67A08" w:rsidP="00E67A08">
      <w:pPr>
        <w:tabs>
          <w:tab w:val="left" w:leader="dot" w:pos="0"/>
        </w:tabs>
        <w:jc w:val="both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  <w:t xml:space="preserve"> ..........................................                  </w:t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  <w:t xml:space="preserve">  ......................................</w:t>
      </w:r>
    </w:p>
    <w:p w:rsidR="00E67A08" w:rsidRDefault="00E67A08" w:rsidP="00E67A08">
      <w:pPr>
        <w:ind w:left="1416"/>
        <w:jc w:val="both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 xml:space="preserve">pieczątka i podpis                                </w:t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  <w:t xml:space="preserve">  pieczątka i podpis</w:t>
      </w:r>
    </w:p>
    <w:p w:rsidR="00E67A08" w:rsidRDefault="00E67A08" w:rsidP="00E67A08">
      <w:pPr>
        <w:ind w:left="1416"/>
        <w:rPr>
          <w:rFonts w:eastAsia="Times New Roman"/>
          <w:sz w:val="16"/>
          <w:szCs w:val="20"/>
        </w:rPr>
      </w:pPr>
      <w:r>
        <w:rPr>
          <w:rFonts w:eastAsia="Times New Roman"/>
          <w:sz w:val="16"/>
          <w:szCs w:val="20"/>
        </w:rPr>
        <w:t>(ew. czytelny podpis i funkcja)</w:t>
      </w:r>
      <w:r>
        <w:rPr>
          <w:rFonts w:eastAsia="Times New Roman"/>
          <w:sz w:val="16"/>
          <w:szCs w:val="20"/>
        </w:rPr>
        <w:tab/>
        <w:t xml:space="preserve"> </w:t>
      </w:r>
      <w:r>
        <w:rPr>
          <w:rFonts w:eastAsia="Times New Roman"/>
          <w:sz w:val="16"/>
          <w:szCs w:val="20"/>
        </w:rPr>
        <w:tab/>
      </w:r>
      <w:r>
        <w:rPr>
          <w:rFonts w:eastAsia="Times New Roman"/>
          <w:sz w:val="16"/>
          <w:szCs w:val="20"/>
        </w:rPr>
        <w:tab/>
        <w:t xml:space="preserve">   (ew. czytelny podpis i funkcja)</w:t>
      </w:r>
    </w:p>
    <w:p w:rsidR="00E67A08" w:rsidRDefault="00E67A08" w:rsidP="00E67A08">
      <w:pPr>
        <w:rPr>
          <w:rFonts w:eastAsia="Times New Roman"/>
          <w:sz w:val="14"/>
          <w:szCs w:val="20"/>
        </w:rPr>
      </w:pPr>
    </w:p>
    <w:p w:rsidR="00E67A08" w:rsidRDefault="00E67A08" w:rsidP="00E67A08">
      <w:pPr>
        <w:rPr>
          <w:rFonts w:eastAsia="Times New Roman"/>
          <w:sz w:val="14"/>
          <w:szCs w:val="20"/>
        </w:rPr>
      </w:pPr>
    </w:p>
    <w:p w:rsidR="00E67A08" w:rsidRDefault="00E67A08" w:rsidP="00E67A08">
      <w:pPr>
        <w:jc w:val="both"/>
        <w:rPr>
          <w:rFonts w:eastAsia="Times New Roman"/>
          <w:sz w:val="14"/>
          <w:szCs w:val="20"/>
        </w:rPr>
      </w:pPr>
    </w:p>
    <w:p w:rsidR="00E67A08" w:rsidRDefault="00E67A08" w:rsidP="00E67A08">
      <w:pPr>
        <w:rPr>
          <w:rFonts w:cs="Tahoma"/>
          <w:b/>
          <w:color w:val="000000"/>
        </w:rPr>
      </w:pPr>
    </w:p>
    <w:p w:rsidR="00230388" w:rsidRDefault="00230388">
      <w:bookmarkStart w:id="0" w:name="_GoBack"/>
      <w:bookmarkEnd w:id="0"/>
    </w:p>
    <w:sectPr w:rsidR="00230388" w:rsidSect="00152916">
      <w:footnotePr>
        <w:pos w:val="beneathText"/>
      </w:footnotePr>
      <w:pgSz w:w="11905" w:h="16837"/>
      <w:pgMar w:top="1134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wsprawie"/>
      <w:suff w:val="nothing"/>
      <w:lvlText w:val="z dnia"/>
      <w:lvlJc w:val="left"/>
      <w:pPr>
        <w:tabs>
          <w:tab w:val="num" w:pos="4111"/>
        </w:tabs>
        <w:ind w:left="4111" w:firstLine="0"/>
      </w:pPr>
    </w:lvl>
    <w:lvl w:ilvl="1">
      <w:start w:val="1"/>
      <w:numFmt w:val="none"/>
      <w:suff w:val="nothing"/>
      <w:lvlText w:val=""/>
      <w:lvlJc w:val="right"/>
      <w:pPr>
        <w:tabs>
          <w:tab w:val="num" w:pos="4111"/>
        </w:tabs>
        <w:ind w:left="4111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4111"/>
        </w:tabs>
        <w:ind w:left="4111" w:hanging="397"/>
      </w:pPr>
    </w:lvl>
    <w:lvl w:ilvl="3">
      <w:start w:val="1"/>
      <w:numFmt w:val="none"/>
      <w:suff w:val="nothing"/>
      <w:lvlText w:val=""/>
      <w:lvlJc w:val="left"/>
      <w:pPr>
        <w:tabs>
          <w:tab w:val="num" w:pos="4111"/>
        </w:tabs>
        <w:ind w:left="4111" w:hanging="397"/>
      </w:pPr>
    </w:lvl>
    <w:lvl w:ilvl="4">
      <w:start w:val="2"/>
      <w:numFmt w:val="none"/>
      <w:suff w:val="nothing"/>
      <w:lvlText w:val=""/>
      <w:lvlJc w:val="left"/>
      <w:pPr>
        <w:tabs>
          <w:tab w:val="num" w:pos="4111"/>
        </w:tabs>
        <w:ind w:left="4111" w:hanging="624"/>
      </w:pPr>
    </w:lvl>
    <w:lvl w:ilvl="5">
      <w:start w:val="1"/>
      <w:numFmt w:val="none"/>
      <w:suff w:val="nothing"/>
      <w:lvlText w:val=""/>
      <w:lvlJc w:val="left"/>
      <w:pPr>
        <w:tabs>
          <w:tab w:val="num" w:pos="4508"/>
        </w:tabs>
        <w:ind w:left="4508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4791"/>
        </w:tabs>
        <w:ind w:left="4791" w:hanging="226"/>
      </w:pPr>
    </w:lvl>
    <w:lvl w:ilvl="7">
      <w:start w:val="1"/>
      <w:numFmt w:val="none"/>
      <w:suff w:val="nothing"/>
      <w:lvlText w:val=""/>
      <w:lvlJc w:val="left"/>
      <w:pPr>
        <w:tabs>
          <w:tab w:val="num" w:pos="4962"/>
        </w:tabs>
        <w:ind w:left="4962" w:hanging="171"/>
      </w:pPr>
    </w:lvl>
    <w:lvl w:ilvl="8">
      <w:start w:val="1"/>
      <w:numFmt w:val="none"/>
      <w:suff w:val="nothing"/>
      <w:lvlText w:val=""/>
      <w:lvlJc w:val="left"/>
      <w:pPr>
        <w:tabs>
          <w:tab w:val="num" w:pos="4111"/>
        </w:tabs>
        <w:ind w:left="4111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08"/>
    <w:rsid w:val="00230388"/>
    <w:rsid w:val="00E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AA4E-C60C-4F02-9E2C-0AB87FA7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A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67A08"/>
    <w:pPr>
      <w:keepNext/>
      <w:numPr>
        <w:ilvl w:val="1"/>
        <w:numId w:val="1"/>
      </w:numPr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4">
    <w:name w:val="heading 4"/>
    <w:basedOn w:val="Normalny"/>
    <w:next w:val="Normalny"/>
    <w:link w:val="Nagwek4Znak"/>
    <w:qFormat/>
    <w:rsid w:val="00E67A08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7A08"/>
    <w:rPr>
      <w:rFonts w:ascii="Courier New" w:eastAsia="Lucida Sans Unicode" w:hAnsi="Courier New" w:cs="Courier New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67A08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wsprawie">
    <w:name w:val="w sprawie"/>
    <w:basedOn w:val="Normalny"/>
    <w:rsid w:val="00E67A08"/>
    <w:pPr>
      <w:numPr>
        <w:numId w:val="2"/>
      </w:numPr>
      <w:spacing w:after="160"/>
      <w:ind w:left="0"/>
      <w:jc w:val="center"/>
    </w:pPr>
    <w:rPr>
      <w:b/>
    </w:rPr>
  </w:style>
  <w:style w:type="paragraph" w:customStyle="1" w:styleId="NormalnyWeb1">
    <w:name w:val="Normalny (Web)1"/>
    <w:basedOn w:val="Normalny"/>
    <w:rsid w:val="00E67A08"/>
    <w:pPr>
      <w:widowControl/>
      <w:spacing w:before="100" w:after="100"/>
    </w:pPr>
    <w:rPr>
      <w:rFonts w:ascii="Verdana" w:eastAsia="Times New Roman" w:hAnsi="Verdana"/>
      <w:color w:val="000000"/>
      <w:sz w:val="13"/>
      <w:szCs w:val="20"/>
    </w:rPr>
  </w:style>
  <w:style w:type="paragraph" w:styleId="Bezodstpw">
    <w:name w:val="No Spacing"/>
    <w:uiPriority w:val="1"/>
    <w:qFormat/>
    <w:rsid w:val="00E67A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Kalinowska</dc:creator>
  <cp:keywords/>
  <dc:description/>
  <cp:lastModifiedBy>Anna Kalinowska</cp:lastModifiedBy>
  <cp:revision>1</cp:revision>
  <dcterms:created xsi:type="dcterms:W3CDTF">2018-12-06T10:19:00Z</dcterms:created>
  <dcterms:modified xsi:type="dcterms:W3CDTF">2018-12-06T10:19:00Z</dcterms:modified>
</cp:coreProperties>
</file>